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0C4B" w:rsidP="00290C4B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006EF4">
        <w:rPr>
          <w:rFonts w:ascii="Times New Roman" w:eastAsia="MS Mincho" w:hAnsi="Times New Roman"/>
          <w:b w:val="0"/>
          <w:bCs w:val="0"/>
          <w:sz w:val="24"/>
          <w:szCs w:val="24"/>
        </w:rPr>
        <w:t>0019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006EF4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006EF4" w:rsidRPr="00006EF4" w:rsidP="00006EF4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</w:t>
      </w:r>
      <w:r>
        <w:rPr>
          <w:rFonts w:ascii="Tahoma" w:hAnsi="Tahoma" w:cs="Tahoma"/>
          <w:b/>
          <w:bCs/>
          <w:sz w:val="20"/>
          <w:szCs w:val="20"/>
        </w:rPr>
        <w:t>86MS0021-01-2023-007130-76</w:t>
      </w:r>
    </w:p>
    <w:p w:rsidR="00290C4B" w:rsidP="00290C4B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</w:rPr>
      </w:pPr>
    </w:p>
    <w:p w:rsidR="00290C4B" w:rsidRPr="00674795" w:rsidP="00290C4B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290C4B" w:rsidRPr="00674795" w:rsidP="00290C4B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 w:rsidR="003D51B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</w:t>
      </w:r>
      <w:r w:rsidR="003E3DA4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</w:t>
      </w:r>
      <w:r w:rsidR="003D51B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</w:t>
      </w:r>
      <w:r w:rsidR="003E3DA4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10 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CD2E1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</w:t>
      </w:r>
      <w:r w:rsidRPr="009B16D9">
        <w:rPr>
          <w:color w:val="0D0D0D" w:themeColor="text1" w:themeTint="F2"/>
          <w:sz w:val="26"/>
          <w:szCs w:val="26"/>
        </w:rPr>
        <w:t>ачения Нижневартовска Ханты-Мансийского автономного округа–Югры,  О.В.</w:t>
      </w:r>
      <w:r>
        <w:rPr>
          <w:color w:val="0D0D0D" w:themeColor="text1" w:themeTint="F2"/>
          <w:sz w:val="26"/>
          <w:szCs w:val="26"/>
        </w:rPr>
        <w:t xml:space="preserve"> </w:t>
      </w:r>
      <w:r w:rsidRPr="009B16D9">
        <w:rPr>
          <w:color w:val="0D0D0D" w:themeColor="text1" w:themeTint="F2"/>
          <w:sz w:val="26"/>
          <w:szCs w:val="26"/>
        </w:rPr>
        <w:t xml:space="preserve">Вдовина, </w:t>
      </w:r>
      <w:r>
        <w:rPr>
          <w:color w:val="000099"/>
          <w:sz w:val="28"/>
          <w:szCs w:val="28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находящийся по адресу ул. Нефтяников, 6, г. Нижневартовск, </w:t>
      </w:r>
    </w:p>
    <w:p w:rsidR="00290C4B" w:rsidRPr="009B16D9" w:rsidP="00290C4B">
      <w:pPr>
        <w:ind w:firstLine="540"/>
        <w:jc w:val="both"/>
        <w:rPr>
          <w:color w:val="000099"/>
          <w:sz w:val="28"/>
          <w:szCs w:val="28"/>
        </w:rPr>
      </w:pPr>
      <w:r w:rsidRPr="00674795">
        <w:rPr>
          <w:color w:val="0D0D0D" w:themeColor="text1" w:themeTint="F2"/>
          <w:sz w:val="25"/>
          <w:szCs w:val="25"/>
        </w:rPr>
        <w:t>рассмотрев материал об административном правонарушении в отношении</w:t>
      </w:r>
      <w:r w:rsidR="00CD2E1A">
        <w:rPr>
          <w:color w:val="0D0D0D" w:themeColor="text1" w:themeTint="F2"/>
          <w:sz w:val="25"/>
          <w:szCs w:val="25"/>
        </w:rPr>
        <w:t>:</w:t>
      </w:r>
      <w:r w:rsidRPr="00674795">
        <w:rPr>
          <w:color w:val="0D0D0D" w:themeColor="text1" w:themeTint="F2"/>
          <w:sz w:val="25"/>
          <w:szCs w:val="25"/>
        </w:rPr>
        <w:t xml:space="preserve"> 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Левчук Вячеслава Леонтьевича, </w:t>
      </w:r>
      <w:r w:rsidR="00F90974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color w:val="0D0D0D" w:themeColor="text1" w:themeTint="F2"/>
          <w:sz w:val="25"/>
          <w:szCs w:val="25"/>
        </w:rPr>
        <w:t xml:space="preserve">года </w:t>
      </w:r>
      <w:r>
        <w:rPr>
          <w:color w:val="0D0D0D" w:themeColor="text1" w:themeTint="F2"/>
          <w:sz w:val="25"/>
          <w:szCs w:val="25"/>
        </w:rPr>
        <w:t xml:space="preserve">рождения,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ца </w:t>
      </w:r>
      <w:r w:rsidR="00F90974">
        <w:rPr>
          <w:rFonts w:eastAsia="MS Mincho"/>
          <w:color w:val="0D0D0D" w:themeColor="text1" w:themeTint="F2"/>
          <w:sz w:val="26"/>
          <w:szCs w:val="26"/>
        </w:rPr>
        <w:t>…</w:t>
      </w:r>
      <w:r w:rsidR="003E3DA4">
        <w:rPr>
          <w:color w:val="0D0D0D" w:themeColor="text1" w:themeTint="F2"/>
          <w:sz w:val="25"/>
          <w:szCs w:val="25"/>
        </w:rPr>
        <w:t>области</w:t>
      </w:r>
      <w:r w:rsidR="00CD2E1A">
        <w:rPr>
          <w:color w:val="0D0D0D" w:themeColor="text1" w:themeTint="F2"/>
          <w:sz w:val="25"/>
          <w:szCs w:val="25"/>
        </w:rPr>
        <w:t>,</w:t>
      </w:r>
      <w:r w:rsidR="007C5583">
        <w:rPr>
          <w:color w:val="0D0D0D" w:themeColor="text1" w:themeTint="F2"/>
          <w:sz w:val="25"/>
          <w:szCs w:val="25"/>
        </w:rPr>
        <w:t xml:space="preserve"> </w:t>
      </w:r>
      <w:r w:rsidR="003E3DA4">
        <w:rPr>
          <w:color w:val="0D0D0D" w:themeColor="text1" w:themeTint="F2"/>
          <w:sz w:val="25"/>
          <w:szCs w:val="25"/>
        </w:rPr>
        <w:t>неработающего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>зарегистрированно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3D51BE">
        <w:rPr>
          <w:color w:val="0D0D0D" w:themeColor="text1" w:themeTint="F2"/>
          <w:sz w:val="25"/>
          <w:szCs w:val="25"/>
        </w:rPr>
        <w:t>и</w:t>
      </w:r>
      <w:r>
        <w:rPr>
          <w:color w:val="0D0D0D" w:themeColor="text1" w:themeTint="F2"/>
          <w:sz w:val="25"/>
          <w:szCs w:val="25"/>
        </w:rPr>
        <w:t xml:space="preserve">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по адресу: г. </w:t>
      </w:r>
      <w:r w:rsidR="00F90974">
        <w:rPr>
          <w:rFonts w:eastAsia="MS Mincho"/>
          <w:color w:val="0D0D0D" w:themeColor="text1" w:themeTint="F2"/>
          <w:sz w:val="26"/>
          <w:szCs w:val="26"/>
        </w:rPr>
        <w:t>…</w:t>
      </w:r>
      <w:r w:rsidR="002653B4">
        <w:rPr>
          <w:color w:val="0D0D0D" w:themeColor="text1" w:themeTint="F2"/>
          <w:sz w:val="25"/>
          <w:szCs w:val="25"/>
        </w:rPr>
        <w:t xml:space="preserve">, ул. </w:t>
      </w:r>
      <w:r w:rsidR="00F90974">
        <w:rPr>
          <w:rFonts w:eastAsia="MS Mincho"/>
          <w:color w:val="0D0D0D" w:themeColor="text1" w:themeTint="F2"/>
          <w:sz w:val="26"/>
          <w:szCs w:val="26"/>
        </w:rPr>
        <w:t>…</w:t>
      </w:r>
      <w:r w:rsidR="002653B4">
        <w:rPr>
          <w:color w:val="0D0D0D" w:themeColor="text1" w:themeTint="F2"/>
          <w:sz w:val="25"/>
          <w:szCs w:val="25"/>
        </w:rPr>
        <w:t>, д.</w:t>
      </w:r>
      <w:r w:rsidR="00F90974">
        <w:rPr>
          <w:rFonts w:eastAsia="MS Mincho"/>
          <w:color w:val="0D0D0D" w:themeColor="text1" w:themeTint="F2"/>
          <w:sz w:val="26"/>
          <w:szCs w:val="26"/>
        </w:rPr>
        <w:t>…</w:t>
      </w:r>
      <w:r w:rsidR="00CD2E1A">
        <w:rPr>
          <w:color w:val="0D0D0D" w:themeColor="text1" w:themeTint="F2"/>
          <w:sz w:val="25"/>
          <w:szCs w:val="25"/>
        </w:rPr>
        <w:t>кв.</w:t>
      </w:r>
      <w:r w:rsidR="00F90974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паспорт: </w:t>
      </w:r>
      <w:r w:rsidR="00F90974">
        <w:rPr>
          <w:rFonts w:eastAsia="MS Mincho"/>
          <w:color w:val="0D0D0D" w:themeColor="text1" w:themeTint="F2"/>
          <w:sz w:val="26"/>
          <w:szCs w:val="26"/>
        </w:rPr>
        <w:t>……</w:t>
      </w:r>
      <w:r w:rsidR="002124EF">
        <w:rPr>
          <w:color w:val="0D0D0D" w:themeColor="text1" w:themeTint="F2"/>
          <w:sz w:val="25"/>
          <w:szCs w:val="25"/>
        </w:rPr>
        <w:t>,</w:t>
      </w: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290C4B" w:rsidRPr="00414F87" w:rsidP="00290C4B">
      <w:pPr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Левчук В.Л., </w:t>
      </w:r>
      <w:r w:rsidR="003E3DA4">
        <w:rPr>
          <w:color w:val="0D0D0D" w:themeColor="text1" w:themeTint="F2"/>
          <w:sz w:val="25"/>
          <w:szCs w:val="25"/>
        </w:rPr>
        <w:t>1</w:t>
      </w:r>
      <w:r w:rsidR="00B64FE3">
        <w:rPr>
          <w:color w:val="0D0D0D" w:themeColor="text1" w:themeTint="F2"/>
          <w:sz w:val="25"/>
          <w:szCs w:val="25"/>
        </w:rPr>
        <w:t>2</w:t>
      </w:r>
      <w:r w:rsidR="003E3DA4">
        <w:rPr>
          <w:color w:val="0D0D0D" w:themeColor="text1" w:themeTint="F2"/>
          <w:sz w:val="25"/>
          <w:szCs w:val="25"/>
        </w:rPr>
        <w:t>.0</w:t>
      </w:r>
      <w:r>
        <w:rPr>
          <w:color w:val="0D0D0D" w:themeColor="text1" w:themeTint="F2"/>
          <w:sz w:val="25"/>
          <w:szCs w:val="25"/>
        </w:rPr>
        <w:t xml:space="preserve">9.2023 года </w:t>
      </w:r>
      <w:r w:rsidRPr="00414F87">
        <w:rPr>
          <w:color w:val="0D0D0D" w:themeColor="text1" w:themeTint="F2"/>
          <w:sz w:val="25"/>
          <w:szCs w:val="25"/>
        </w:rPr>
        <w:t>в 00:0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 по адресу: г. </w:t>
      </w:r>
      <w:r w:rsidR="00F90974">
        <w:rPr>
          <w:rFonts w:eastAsia="MS Mincho"/>
          <w:color w:val="0D0D0D" w:themeColor="text1" w:themeTint="F2"/>
          <w:sz w:val="26"/>
          <w:szCs w:val="26"/>
        </w:rPr>
        <w:t>…</w:t>
      </w:r>
      <w:r w:rsidR="002208DC">
        <w:rPr>
          <w:color w:val="0D0D0D" w:themeColor="text1" w:themeTint="F2"/>
          <w:sz w:val="25"/>
          <w:szCs w:val="25"/>
        </w:rPr>
        <w:t xml:space="preserve">ул. </w:t>
      </w:r>
      <w:r w:rsidR="00F90974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color w:val="0D0D0D" w:themeColor="text1" w:themeTint="F2"/>
          <w:sz w:val="25"/>
          <w:szCs w:val="25"/>
        </w:rPr>
        <w:t>, д.</w:t>
      </w:r>
      <w:r w:rsidR="00F90974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color w:val="0D0D0D" w:themeColor="text1" w:themeTint="F2"/>
          <w:sz w:val="25"/>
          <w:szCs w:val="25"/>
        </w:rPr>
        <w:t>кв.</w:t>
      </w:r>
      <w:r w:rsidR="00F90974">
        <w:rPr>
          <w:rFonts w:eastAsia="MS Mincho"/>
          <w:color w:val="0D0D0D" w:themeColor="text1" w:themeTint="F2"/>
          <w:sz w:val="26"/>
          <w:szCs w:val="26"/>
        </w:rPr>
        <w:t>…</w:t>
      </w:r>
      <w:r w:rsidRPr="00414F87">
        <w:rPr>
          <w:color w:val="0D0D0D" w:themeColor="text1" w:themeTint="F2"/>
          <w:sz w:val="25"/>
          <w:szCs w:val="25"/>
        </w:rPr>
        <w:t>,  котор</w:t>
      </w:r>
      <w:r w:rsidR="00DA6B01">
        <w:rPr>
          <w:color w:val="0D0D0D" w:themeColor="text1" w:themeTint="F2"/>
          <w:sz w:val="25"/>
          <w:szCs w:val="25"/>
        </w:rPr>
        <w:t>ый</w:t>
      </w:r>
      <w:r w:rsidRPr="00414F87">
        <w:rPr>
          <w:color w:val="0D0D0D" w:themeColor="text1" w:themeTint="F2"/>
          <w:sz w:val="25"/>
          <w:szCs w:val="25"/>
        </w:rPr>
        <w:t xml:space="preserve">  не произвел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оплату административного штрафа в размере </w:t>
      </w:r>
      <w:r w:rsidR="003E3DA4">
        <w:rPr>
          <w:color w:val="0D0D0D" w:themeColor="text1" w:themeTint="F2"/>
          <w:sz w:val="25"/>
          <w:szCs w:val="25"/>
        </w:rPr>
        <w:t>5</w:t>
      </w:r>
      <w:r w:rsidR="002653B4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18810</w:t>
      </w:r>
      <w:r>
        <w:rPr>
          <w:color w:val="0D0D0D" w:themeColor="text1" w:themeTint="F2"/>
          <w:sz w:val="25"/>
          <w:szCs w:val="25"/>
        </w:rPr>
        <w:t>5862306</w:t>
      </w:r>
      <w:r w:rsidR="00B64FE3">
        <w:rPr>
          <w:color w:val="0D0D0D" w:themeColor="text1" w:themeTint="F2"/>
          <w:sz w:val="25"/>
          <w:szCs w:val="25"/>
        </w:rPr>
        <w:t>13024008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 w:rsidR="00B64FE3">
        <w:rPr>
          <w:color w:val="0D0D0D" w:themeColor="text1" w:themeTint="F2"/>
          <w:sz w:val="25"/>
          <w:szCs w:val="25"/>
        </w:rPr>
        <w:t>13</w:t>
      </w:r>
      <w:r w:rsidR="003E3DA4">
        <w:rPr>
          <w:color w:val="0D0D0D" w:themeColor="text1" w:themeTint="F2"/>
          <w:sz w:val="25"/>
          <w:szCs w:val="25"/>
        </w:rPr>
        <w:t>.06</w:t>
      </w:r>
      <w:r w:rsidRPr="00414F8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 w:rsidR="00370515">
        <w:rPr>
          <w:color w:val="0D0D0D" w:themeColor="text1" w:themeTint="F2"/>
          <w:sz w:val="26"/>
          <w:szCs w:val="26"/>
        </w:rPr>
        <w:t>ч.</w:t>
      </w:r>
      <w:r>
        <w:rPr>
          <w:color w:val="0D0D0D" w:themeColor="text1" w:themeTint="F2"/>
          <w:sz w:val="26"/>
          <w:szCs w:val="26"/>
        </w:rPr>
        <w:t>2</w:t>
      </w:r>
      <w:r w:rsidR="00915E54">
        <w:rPr>
          <w:color w:val="0D0D0D" w:themeColor="text1" w:themeTint="F2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 xml:space="preserve">ст. </w:t>
      </w:r>
      <w:r w:rsidR="00915E54">
        <w:rPr>
          <w:color w:val="0D0D0D" w:themeColor="text1" w:themeTint="F2"/>
          <w:sz w:val="26"/>
          <w:szCs w:val="26"/>
        </w:rPr>
        <w:t>12</w:t>
      </w:r>
      <w:r w:rsidR="00DC2393">
        <w:rPr>
          <w:color w:val="0D0D0D" w:themeColor="text1" w:themeTint="F2"/>
          <w:sz w:val="26"/>
          <w:szCs w:val="26"/>
        </w:rPr>
        <w:t>.</w:t>
      </w:r>
      <w:r>
        <w:rPr>
          <w:color w:val="0D0D0D" w:themeColor="text1" w:themeTint="F2"/>
          <w:sz w:val="26"/>
          <w:szCs w:val="26"/>
        </w:rPr>
        <w:t xml:space="preserve">9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 w:rsidR="00B64FE3">
        <w:rPr>
          <w:color w:val="0D0D0D" w:themeColor="text1" w:themeTint="F2"/>
          <w:sz w:val="26"/>
          <w:szCs w:val="26"/>
        </w:rPr>
        <w:t>13</w:t>
      </w:r>
      <w:r>
        <w:rPr>
          <w:color w:val="0D0D0D" w:themeColor="text1" w:themeTint="F2"/>
          <w:sz w:val="26"/>
          <w:szCs w:val="26"/>
        </w:rPr>
        <w:t>.07.</w:t>
      </w:r>
      <w:r w:rsidRPr="00414F87">
        <w:rPr>
          <w:color w:val="0D0D0D" w:themeColor="text1" w:themeTint="F2"/>
          <w:sz w:val="26"/>
          <w:szCs w:val="26"/>
        </w:rPr>
        <w:t>2023 года, в срок, предусмотренный ч. 1 ст. 32.2 Кодекса РФ об административных правонарушениях</w:t>
      </w:r>
      <w:r w:rsidRPr="00414F87">
        <w:rPr>
          <w:color w:val="0D0D0D" w:themeColor="text1" w:themeTint="F2"/>
          <w:sz w:val="26"/>
          <w:szCs w:val="26"/>
        </w:rPr>
        <w:t>.</w:t>
      </w:r>
    </w:p>
    <w:p w:rsidR="00290C4B" w:rsidRPr="00414F87" w:rsidP="00290C4B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FF0000"/>
          <w:sz w:val="25"/>
          <w:szCs w:val="25"/>
        </w:rPr>
        <w:t>Левчук В.Л</w:t>
      </w:r>
      <w:r w:rsidRPr="00EB0021">
        <w:rPr>
          <w:color w:val="FF0000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6"/>
          <w:szCs w:val="26"/>
        </w:rPr>
        <w:t>на рассмотрение дела об административном правонарушении не явил</w:t>
      </w:r>
      <w:r>
        <w:rPr>
          <w:color w:val="0D0D0D" w:themeColor="text1" w:themeTint="F2"/>
          <w:sz w:val="26"/>
          <w:szCs w:val="26"/>
        </w:rPr>
        <w:t>ся</w:t>
      </w:r>
      <w:r w:rsidRPr="00414F87">
        <w:rPr>
          <w:color w:val="0D0D0D" w:themeColor="text1" w:themeTint="F2"/>
          <w:sz w:val="26"/>
          <w:szCs w:val="26"/>
        </w:rPr>
        <w:t xml:space="preserve">, о времени и месте рассмотрения дела об административном правонарушении извещен надлежащим образом. </w:t>
      </w:r>
    </w:p>
    <w:p w:rsidR="00290C4B" w:rsidRPr="00414F87" w:rsidP="00290C4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>
        <w:rPr>
          <w:color w:val="0D0D0D" w:themeColor="text1" w:themeTint="F2"/>
          <w:sz w:val="26"/>
          <w:szCs w:val="26"/>
        </w:rPr>
        <w:t xml:space="preserve">86 ХМ </w:t>
      </w:r>
      <w:r w:rsidR="00C86772">
        <w:rPr>
          <w:color w:val="0D0D0D" w:themeColor="text1" w:themeTint="F2"/>
          <w:sz w:val="26"/>
          <w:szCs w:val="26"/>
        </w:rPr>
        <w:t>53983</w:t>
      </w:r>
      <w:r w:rsidR="00B64FE3">
        <w:rPr>
          <w:color w:val="0D0D0D" w:themeColor="text1" w:themeTint="F2"/>
          <w:sz w:val="26"/>
          <w:szCs w:val="26"/>
        </w:rPr>
        <w:t>3</w:t>
      </w:r>
      <w:r w:rsidRPr="00414F87">
        <w:rPr>
          <w:color w:val="0D0D0D" w:themeColor="text1" w:themeTint="F2"/>
          <w:sz w:val="26"/>
          <w:szCs w:val="26"/>
        </w:rPr>
        <w:t xml:space="preserve"> от </w:t>
      </w:r>
      <w:r w:rsidR="00C86772">
        <w:rPr>
          <w:color w:val="0D0D0D" w:themeColor="text1" w:themeTint="F2"/>
          <w:sz w:val="26"/>
          <w:szCs w:val="26"/>
        </w:rPr>
        <w:t>24.11</w:t>
      </w:r>
      <w:r w:rsidRPr="00414F87">
        <w:rPr>
          <w:color w:val="0D0D0D" w:themeColor="text1" w:themeTint="F2"/>
          <w:sz w:val="26"/>
          <w:szCs w:val="26"/>
        </w:rPr>
        <w:t>.2023 года, составленный упо</w:t>
      </w:r>
      <w:r w:rsidR="00DA6B01">
        <w:rPr>
          <w:color w:val="0D0D0D" w:themeColor="text1" w:themeTint="F2"/>
          <w:sz w:val="26"/>
          <w:szCs w:val="26"/>
        </w:rPr>
        <w:t xml:space="preserve">лномоченным должностным лицом, </w:t>
      </w:r>
      <w:r w:rsidRPr="00414F87">
        <w:rPr>
          <w:color w:val="0D0D0D" w:themeColor="text1" w:themeTint="F2"/>
          <w:sz w:val="26"/>
          <w:szCs w:val="26"/>
        </w:rPr>
        <w:t xml:space="preserve">с которым </w:t>
      </w:r>
      <w:r w:rsidR="00C86772">
        <w:rPr>
          <w:color w:val="FF0000"/>
          <w:sz w:val="25"/>
          <w:szCs w:val="25"/>
        </w:rPr>
        <w:t>Левчук В.Л</w:t>
      </w:r>
      <w:r w:rsidRPr="00B97756">
        <w:rPr>
          <w:color w:val="FF0000"/>
          <w:sz w:val="25"/>
          <w:szCs w:val="25"/>
        </w:rPr>
        <w:t>.</w:t>
      </w:r>
      <w:r w:rsidRPr="00B97756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>ознакомлен; последне</w:t>
      </w:r>
      <w:r>
        <w:rPr>
          <w:color w:val="0D0D0D" w:themeColor="text1" w:themeTint="F2"/>
          <w:sz w:val="26"/>
          <w:szCs w:val="26"/>
        </w:rPr>
        <w:t>му</w:t>
      </w:r>
      <w:r w:rsidRPr="00414F87">
        <w:rPr>
          <w:color w:val="0D0D0D" w:themeColor="text1" w:themeTint="F2"/>
          <w:sz w:val="26"/>
          <w:szCs w:val="26"/>
        </w:rPr>
        <w:t xml:space="preserve">  разъяснены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процессуальные права, предусмотренные ст. 25.1 Кодекса РФ об административных правонарушениях, а также возможность не свидетельствовать против само</w:t>
      </w:r>
      <w:r>
        <w:rPr>
          <w:color w:val="0D0D0D" w:themeColor="text1" w:themeTint="F2"/>
          <w:sz w:val="26"/>
          <w:szCs w:val="26"/>
        </w:rPr>
        <w:t>го</w:t>
      </w:r>
      <w:r w:rsidRPr="00414F87">
        <w:rPr>
          <w:color w:val="0D0D0D" w:themeColor="text1" w:themeTint="F2"/>
          <w:sz w:val="26"/>
          <w:szCs w:val="26"/>
        </w:rPr>
        <w:t xml:space="preserve"> себя (ст. 51 Конституции РФ), о чем в протоколе имеется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подпись, замечаний не указал;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</w:t>
      </w:r>
      <w:r w:rsidRPr="00414F87">
        <w:rPr>
          <w:color w:val="0D0D0D" w:themeColor="text1" w:themeTint="F2"/>
          <w:sz w:val="26"/>
          <w:szCs w:val="26"/>
        </w:rPr>
        <w:t>ения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 xml:space="preserve">№ </w:t>
      </w:r>
      <w:r w:rsidRPr="00414F87" w:rsidR="00B64FE3">
        <w:rPr>
          <w:color w:val="0D0D0D" w:themeColor="text1" w:themeTint="F2"/>
          <w:sz w:val="25"/>
          <w:szCs w:val="25"/>
        </w:rPr>
        <w:t>18810</w:t>
      </w:r>
      <w:r w:rsidR="00B64FE3">
        <w:rPr>
          <w:color w:val="0D0D0D" w:themeColor="text1" w:themeTint="F2"/>
          <w:sz w:val="25"/>
          <w:szCs w:val="25"/>
        </w:rPr>
        <w:t>586230613024008</w:t>
      </w:r>
      <w:r w:rsidRPr="00414F87" w:rsidR="00B64FE3">
        <w:rPr>
          <w:color w:val="0D0D0D" w:themeColor="text1" w:themeTint="F2"/>
          <w:sz w:val="25"/>
          <w:szCs w:val="25"/>
        </w:rPr>
        <w:t xml:space="preserve"> от </w:t>
      </w:r>
      <w:r w:rsidR="00B64FE3">
        <w:rPr>
          <w:color w:val="0D0D0D" w:themeColor="text1" w:themeTint="F2"/>
          <w:sz w:val="25"/>
          <w:szCs w:val="25"/>
        </w:rPr>
        <w:t>13.06</w:t>
      </w:r>
      <w:r w:rsidRPr="00414F87" w:rsidR="00B64FE3">
        <w:rPr>
          <w:color w:val="0D0D0D" w:themeColor="text1" w:themeTint="F2"/>
          <w:sz w:val="25"/>
          <w:szCs w:val="25"/>
        </w:rPr>
        <w:t xml:space="preserve">.2023 </w:t>
      </w:r>
      <w:r>
        <w:rPr>
          <w:color w:val="0D0D0D" w:themeColor="text1" w:themeTint="F2"/>
          <w:sz w:val="25"/>
          <w:szCs w:val="25"/>
        </w:rPr>
        <w:t>года</w:t>
      </w:r>
      <w:r w:rsidR="00DA6B01">
        <w:rPr>
          <w:color w:val="0D0D0D" w:themeColor="text1" w:themeTint="F2"/>
          <w:sz w:val="25"/>
          <w:szCs w:val="25"/>
        </w:rPr>
        <w:t>, согласно которого</w:t>
      </w:r>
      <w:r>
        <w:rPr>
          <w:color w:val="0D0D0D" w:themeColor="text1" w:themeTint="F2"/>
          <w:sz w:val="25"/>
          <w:szCs w:val="25"/>
        </w:rPr>
        <w:t xml:space="preserve"> </w:t>
      </w:r>
      <w:r w:rsidR="00C86772">
        <w:rPr>
          <w:color w:val="FF0000"/>
          <w:sz w:val="25"/>
          <w:szCs w:val="25"/>
        </w:rPr>
        <w:t>Левчук В.Л</w:t>
      </w:r>
      <w:r w:rsidRPr="00EB0021" w:rsidR="00DA6B01">
        <w:rPr>
          <w:color w:val="FF0000"/>
          <w:sz w:val="25"/>
          <w:szCs w:val="25"/>
        </w:rPr>
        <w:t>.</w:t>
      </w:r>
      <w:r w:rsidRPr="00EB0021">
        <w:rPr>
          <w:color w:val="FF0000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подвергнут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 w:rsidR="003E3DA4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 </w:t>
      </w:r>
      <w:r w:rsidR="00210013">
        <w:rPr>
          <w:color w:val="0D0D0D" w:themeColor="text1" w:themeTint="F2"/>
          <w:sz w:val="25"/>
          <w:szCs w:val="25"/>
        </w:rPr>
        <w:t>ч.</w:t>
      </w:r>
      <w:r w:rsidR="00C86772">
        <w:rPr>
          <w:color w:val="0D0D0D" w:themeColor="text1" w:themeTint="F2"/>
          <w:sz w:val="25"/>
          <w:szCs w:val="25"/>
        </w:rPr>
        <w:t>2</w:t>
      </w:r>
      <w:r w:rsidRPr="00414F87">
        <w:rPr>
          <w:color w:val="0D0D0D" w:themeColor="text1" w:themeTint="F2"/>
          <w:sz w:val="25"/>
          <w:szCs w:val="25"/>
        </w:rPr>
        <w:t xml:space="preserve"> ст. </w:t>
      </w:r>
      <w:r w:rsidR="00210013">
        <w:rPr>
          <w:color w:val="0D0D0D" w:themeColor="text1" w:themeTint="F2"/>
          <w:sz w:val="25"/>
          <w:szCs w:val="25"/>
        </w:rPr>
        <w:t>12</w:t>
      </w:r>
      <w:r w:rsidRPr="00414F87">
        <w:rPr>
          <w:color w:val="0D0D0D" w:themeColor="text1" w:themeTint="F2"/>
          <w:sz w:val="25"/>
          <w:szCs w:val="25"/>
        </w:rPr>
        <w:t>.</w:t>
      </w:r>
      <w:r w:rsidR="00C86772">
        <w:rPr>
          <w:color w:val="0D0D0D" w:themeColor="text1" w:themeTint="F2"/>
          <w:sz w:val="25"/>
          <w:szCs w:val="25"/>
        </w:rPr>
        <w:t>9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об административных правонарушениях;</w:t>
      </w:r>
    </w:p>
    <w:p w:rsidR="00C86772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фотоматериалы;</w:t>
      </w:r>
    </w:p>
    <w:p w:rsidR="00C86772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рапорт ИДПС взвода № 1 ОР ДПС ГИБДД УМВД России по г. Нижневартовску от 24.1</w:t>
      </w:r>
      <w:r w:rsidR="000275CE">
        <w:rPr>
          <w:color w:val="0D0D0D" w:themeColor="text1" w:themeTint="F2"/>
          <w:sz w:val="25"/>
          <w:szCs w:val="25"/>
        </w:rPr>
        <w:t>1</w:t>
      </w:r>
      <w:r>
        <w:rPr>
          <w:color w:val="0D0D0D" w:themeColor="text1" w:themeTint="F2"/>
          <w:sz w:val="25"/>
          <w:szCs w:val="25"/>
        </w:rPr>
        <w:t>.2023 года;</w:t>
      </w:r>
    </w:p>
    <w:p w:rsidR="002208DC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карточку </w:t>
      </w:r>
      <w:r w:rsidR="00C86772">
        <w:rPr>
          <w:color w:val="0D0D0D" w:themeColor="text1" w:themeTint="F2"/>
          <w:sz w:val="25"/>
          <w:szCs w:val="25"/>
        </w:rPr>
        <w:t>учета ТС</w:t>
      </w:r>
      <w:r>
        <w:rPr>
          <w:color w:val="0D0D0D" w:themeColor="text1" w:themeTint="F2"/>
          <w:sz w:val="25"/>
          <w:szCs w:val="25"/>
        </w:rPr>
        <w:t>;</w:t>
      </w:r>
    </w:p>
    <w:p w:rsidR="00571A6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адмпрактику;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параметры поиска,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Часть 1 ста</w:t>
      </w:r>
      <w:r w:rsidRPr="00414F87">
        <w:rPr>
          <w:color w:val="0D0D0D" w:themeColor="text1" w:themeTint="F2"/>
          <w:sz w:val="25"/>
          <w:szCs w:val="25"/>
        </w:rPr>
        <w:t>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</w:t>
      </w:r>
      <w:r w:rsidRPr="00414F87" w:rsidR="00B64FE3">
        <w:rPr>
          <w:color w:val="0D0D0D" w:themeColor="text1" w:themeTint="F2"/>
          <w:sz w:val="25"/>
          <w:szCs w:val="25"/>
        </w:rPr>
        <w:t>18810</w:t>
      </w:r>
      <w:r w:rsidR="00B64FE3">
        <w:rPr>
          <w:color w:val="0D0D0D" w:themeColor="text1" w:themeTint="F2"/>
          <w:sz w:val="25"/>
          <w:szCs w:val="25"/>
        </w:rPr>
        <w:t>586230613024008</w:t>
      </w:r>
      <w:r w:rsidRPr="00414F87" w:rsidR="00B64FE3">
        <w:rPr>
          <w:color w:val="0D0D0D" w:themeColor="text1" w:themeTint="F2"/>
          <w:sz w:val="25"/>
          <w:szCs w:val="25"/>
        </w:rPr>
        <w:t xml:space="preserve"> от </w:t>
      </w:r>
      <w:r w:rsidR="00B64FE3">
        <w:rPr>
          <w:color w:val="0D0D0D" w:themeColor="text1" w:themeTint="F2"/>
          <w:sz w:val="25"/>
          <w:szCs w:val="25"/>
        </w:rPr>
        <w:t>13.06</w:t>
      </w:r>
      <w:r w:rsidRPr="00414F87" w:rsidR="00B64FE3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5"/>
          <w:szCs w:val="25"/>
        </w:rPr>
        <w:t xml:space="preserve">года в отношении </w:t>
      </w:r>
      <w:r w:rsidR="00C86772">
        <w:rPr>
          <w:color w:val="FF0000"/>
          <w:sz w:val="25"/>
          <w:szCs w:val="25"/>
        </w:rPr>
        <w:t>Левчук В.Л</w:t>
      </w:r>
      <w:r w:rsidRPr="00EB0021">
        <w:rPr>
          <w:color w:val="FF0000"/>
          <w:sz w:val="25"/>
          <w:szCs w:val="25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 w:rsidR="00B64FE3">
        <w:rPr>
          <w:color w:val="0D0D0D" w:themeColor="text1" w:themeTint="F2"/>
          <w:sz w:val="25"/>
          <w:szCs w:val="25"/>
        </w:rPr>
        <w:t>13</w:t>
      </w:r>
      <w:r w:rsidR="00C86772">
        <w:rPr>
          <w:color w:val="0D0D0D" w:themeColor="text1" w:themeTint="F2"/>
          <w:sz w:val="25"/>
          <w:szCs w:val="25"/>
        </w:rPr>
        <w:t>.07</w:t>
      </w:r>
      <w:r w:rsidRPr="00414F87">
        <w:rPr>
          <w:color w:val="0D0D0D" w:themeColor="text1" w:themeTint="F2"/>
          <w:sz w:val="25"/>
          <w:szCs w:val="25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C86772">
        <w:rPr>
          <w:color w:val="0D0D0D" w:themeColor="text1" w:themeTint="F2"/>
          <w:sz w:val="25"/>
          <w:szCs w:val="25"/>
        </w:rPr>
        <w:t>1</w:t>
      </w:r>
      <w:r w:rsidR="00B64FE3">
        <w:rPr>
          <w:color w:val="0D0D0D" w:themeColor="text1" w:themeTint="F2"/>
          <w:sz w:val="25"/>
          <w:szCs w:val="25"/>
        </w:rPr>
        <w:t>0</w:t>
      </w:r>
      <w:r w:rsidR="00C86772">
        <w:rPr>
          <w:color w:val="0D0D0D" w:themeColor="text1" w:themeTint="F2"/>
          <w:sz w:val="25"/>
          <w:szCs w:val="25"/>
        </w:rPr>
        <w:t>.09</w:t>
      </w:r>
      <w:r w:rsidRPr="00414F87">
        <w:rPr>
          <w:color w:val="0D0D0D" w:themeColor="text1" w:themeTint="F2"/>
          <w:sz w:val="25"/>
          <w:szCs w:val="25"/>
        </w:rPr>
        <w:t>.2023</w:t>
      </w:r>
      <w:r w:rsidRPr="00414F87">
        <w:rPr>
          <w:color w:val="0D0D0D" w:themeColor="text1" w:themeTint="F2"/>
          <w:sz w:val="25"/>
          <w:szCs w:val="25"/>
        </w:rPr>
        <w:t xml:space="preserve"> г.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 w:rsidR="00A45EBC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Исследовав доказательства и оценивая их в совокупности, мировой судья приходит </w:t>
      </w:r>
      <w:r w:rsidRPr="00414F87">
        <w:rPr>
          <w:color w:val="0D0D0D" w:themeColor="text1" w:themeTint="F2"/>
          <w:sz w:val="25"/>
          <w:szCs w:val="25"/>
        </w:rPr>
        <w:t xml:space="preserve">к выводу о том, что они соответствуют закону и подтверждают вину </w:t>
      </w:r>
      <w:r w:rsidR="00C86772">
        <w:rPr>
          <w:color w:val="FF0000"/>
          <w:sz w:val="25"/>
          <w:szCs w:val="25"/>
        </w:rPr>
        <w:t>Левчук В.Л</w:t>
      </w:r>
      <w:r w:rsidR="00B97756">
        <w:rPr>
          <w:color w:val="FF0000"/>
          <w:sz w:val="25"/>
          <w:szCs w:val="25"/>
        </w:rPr>
        <w:t>.</w:t>
      </w:r>
      <w:r w:rsidRPr="00414F87" w:rsidR="00B97756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</w:t>
      </w:r>
      <w:r w:rsidRPr="00414F87">
        <w:rPr>
          <w:color w:val="0D0D0D" w:themeColor="text1" w:themeTint="F2"/>
          <w:sz w:val="26"/>
          <w:szCs w:val="26"/>
        </w:rPr>
        <w:t>б административных правонарушениях и считает необходимым, назначить административное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290C4B" w:rsidP="00290C4B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</w:t>
      </w:r>
      <w:r w:rsidRPr="00414F87">
        <w:rPr>
          <w:color w:val="0D0D0D" w:themeColor="text1" w:themeTint="F2"/>
          <w:sz w:val="25"/>
          <w:szCs w:val="25"/>
        </w:rPr>
        <w:t>ИЛ:</w:t>
      </w:r>
    </w:p>
    <w:p w:rsidR="00290C4B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Левчук Вячеслава Леонтьевича</w:t>
      </w:r>
      <w:r w:rsidRPr="00414F87" w:rsidR="003E3DA4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признать виновн</w:t>
      </w:r>
      <w:r w:rsidR="00EB0021">
        <w:rPr>
          <w:color w:val="0D0D0D" w:themeColor="text1" w:themeTint="F2"/>
          <w:sz w:val="25"/>
          <w:szCs w:val="25"/>
        </w:rPr>
        <w:t>ым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color w:val="0D0D0D" w:themeColor="text1" w:themeTint="F2"/>
          <w:sz w:val="25"/>
          <w:szCs w:val="25"/>
        </w:rPr>
        <w:t>1</w:t>
      </w:r>
      <w:r w:rsidR="00A45EBC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(</w:t>
      </w:r>
      <w:r>
        <w:rPr>
          <w:color w:val="0D0D0D" w:themeColor="text1" w:themeTint="F2"/>
          <w:sz w:val="25"/>
          <w:szCs w:val="25"/>
        </w:rPr>
        <w:t>одной</w:t>
      </w:r>
      <w:r w:rsidR="001E786D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тысячи</w:t>
      </w:r>
      <w:r w:rsidR="004C09CC">
        <w:rPr>
          <w:color w:val="0D0D0D" w:themeColor="text1" w:themeTint="F2"/>
          <w:sz w:val="25"/>
          <w:szCs w:val="25"/>
        </w:rPr>
        <w:t>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</w:t>
      </w:r>
      <w:r w:rsidRPr="00414F87">
        <w:rPr>
          <w:color w:val="0D0D0D" w:themeColor="text1" w:themeTint="F2"/>
          <w:sz w:val="26"/>
          <w:szCs w:val="26"/>
        </w:rPr>
        <w:t>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сче</w:t>
      </w:r>
      <w:r w:rsidRPr="00414F87">
        <w:rPr>
          <w:color w:val="0D0D0D" w:themeColor="text1" w:themeTint="F2"/>
          <w:sz w:val="26"/>
          <w:szCs w:val="26"/>
        </w:rPr>
        <w:t>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006EF4" w:rsidR="00006EF4">
        <w:rPr>
          <w:color w:val="FF0000"/>
          <w:sz w:val="25"/>
          <w:szCs w:val="25"/>
        </w:rPr>
        <w:t>0412365400215014852320183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быть</w:t>
      </w:r>
      <w:r w:rsidRPr="00414F87">
        <w:rPr>
          <w:color w:val="0D0D0D" w:themeColor="text1" w:themeTint="F2"/>
          <w:sz w:val="25"/>
          <w:szCs w:val="25"/>
        </w:rPr>
        <w:t xml:space="preserve">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Нижневартовского судебного района города окружного значения Нижневартов</w:t>
      </w:r>
      <w:r w:rsidRPr="00414F87">
        <w:rPr>
          <w:color w:val="0D0D0D" w:themeColor="text1" w:themeTint="F2"/>
          <w:sz w:val="25"/>
          <w:szCs w:val="25"/>
        </w:rPr>
        <w:t xml:space="preserve">ска Ханты - Мансийского автономного округа – Югры по адресу: г. Нижневартовск, ул. Нефтяников, д. 6, каб. </w:t>
      </w:r>
      <w:r>
        <w:rPr>
          <w:color w:val="0D0D0D" w:themeColor="text1" w:themeTint="F2"/>
          <w:sz w:val="25"/>
          <w:szCs w:val="25"/>
        </w:rPr>
        <w:t>224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</w:t>
      </w:r>
      <w:r w:rsidRPr="00414F87">
        <w:rPr>
          <w:color w:val="0D0D0D" w:themeColor="text1" w:themeTint="F2"/>
          <w:sz w:val="25"/>
          <w:szCs w:val="25"/>
        </w:rPr>
        <w:t xml:space="preserve"> суток со дня вручения или получения копии постановления через мирового судью, судебного участка №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>
        <w:rPr>
          <w:rFonts w:eastAsia="MS Mincho"/>
          <w:color w:val="0D0D0D" w:themeColor="text1" w:themeTint="F2"/>
          <w:sz w:val="26"/>
          <w:szCs w:val="26"/>
        </w:rPr>
        <w:t>…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290C4B" w:rsidP="00006EF4">
      <w:pPr>
        <w:ind w:right="-55"/>
      </w:pPr>
      <w:r w:rsidRPr="00414F87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D50067"/>
    <w:sectPr w:rsidSect="00300FA4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974"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B"/>
    <w:rsid w:val="00006EF4"/>
    <w:rsid w:val="000145D6"/>
    <w:rsid w:val="000275CE"/>
    <w:rsid w:val="00083728"/>
    <w:rsid w:val="00092E61"/>
    <w:rsid w:val="001E786D"/>
    <w:rsid w:val="00210013"/>
    <w:rsid w:val="002124EF"/>
    <w:rsid w:val="002208DC"/>
    <w:rsid w:val="002653B4"/>
    <w:rsid w:val="00290C4B"/>
    <w:rsid w:val="002E61A3"/>
    <w:rsid w:val="00300FA4"/>
    <w:rsid w:val="00350F4C"/>
    <w:rsid w:val="00370515"/>
    <w:rsid w:val="003B29F8"/>
    <w:rsid w:val="003C162D"/>
    <w:rsid w:val="003D51BE"/>
    <w:rsid w:val="003E3DA4"/>
    <w:rsid w:val="00414F87"/>
    <w:rsid w:val="004C09CC"/>
    <w:rsid w:val="00571A6A"/>
    <w:rsid w:val="00593FE1"/>
    <w:rsid w:val="00674795"/>
    <w:rsid w:val="007B0D42"/>
    <w:rsid w:val="007C5583"/>
    <w:rsid w:val="00824494"/>
    <w:rsid w:val="00844B33"/>
    <w:rsid w:val="008A3E42"/>
    <w:rsid w:val="00915E54"/>
    <w:rsid w:val="009B16D9"/>
    <w:rsid w:val="009C5B8E"/>
    <w:rsid w:val="009C7E68"/>
    <w:rsid w:val="009F66FF"/>
    <w:rsid w:val="009F736E"/>
    <w:rsid w:val="009F7D74"/>
    <w:rsid w:val="00A418CF"/>
    <w:rsid w:val="00A45EBC"/>
    <w:rsid w:val="00A76042"/>
    <w:rsid w:val="00A939BB"/>
    <w:rsid w:val="00A95FE6"/>
    <w:rsid w:val="00B26CDF"/>
    <w:rsid w:val="00B64FE3"/>
    <w:rsid w:val="00B7663E"/>
    <w:rsid w:val="00B97756"/>
    <w:rsid w:val="00BC0F9E"/>
    <w:rsid w:val="00C34504"/>
    <w:rsid w:val="00C53DC4"/>
    <w:rsid w:val="00C86772"/>
    <w:rsid w:val="00CA51BB"/>
    <w:rsid w:val="00CC469D"/>
    <w:rsid w:val="00CD2E1A"/>
    <w:rsid w:val="00D50067"/>
    <w:rsid w:val="00D852FC"/>
    <w:rsid w:val="00DA6B01"/>
    <w:rsid w:val="00DC2393"/>
    <w:rsid w:val="00EB0021"/>
    <w:rsid w:val="00F90974"/>
    <w:rsid w:val="00F938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8471B3-C8A6-4CA1-B63F-7B1014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0C4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9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0C4B"/>
  </w:style>
  <w:style w:type="paragraph" w:styleId="Title">
    <w:name w:val="Title"/>
    <w:basedOn w:val="Normal"/>
    <w:next w:val="Normal"/>
    <w:link w:val="a0"/>
    <w:qFormat/>
    <w:rsid w:val="00290C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90C4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290C4B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90C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